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677" w:leader="none"/>
          <w:tab w:val="right" w:pos="9355" w:leader="none"/>
        </w:tabs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183" w:dyaOrig="2183">
          <v:rect xmlns:o="urn:schemas-microsoft-com:office:office" xmlns:v="urn:schemas-microsoft-com:vml" id="rectole0000000000" style="width:109.150000pt;height:109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Бриф на разработку логотипа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Основная информация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 и сфера деятельности компании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Год основания, количество сотрудников, заслуги, награды, преимущества, примеры предлагаемых услуг или товаров)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чего Вам нужен логотип?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Где Ваш логотип будет чаще всего видеть потребитель? 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 ощущения у потребителя должно вызвать визуальное оформление? 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 образ и характер бренда должен быть сформирован?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Ваша целевая аудитория?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Частные лица (розница)/Фирмы (опт)/ Опт и розница; Пол, возраст (до 18 лет, 18-25, 25-40, 40 и выше), страна/регион/город, род занятий, уровень дохода, общественный класс, образ жизни, тип личности, интересы, основная причина обращения к Вам)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Позиционирование товаров или услуг компании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Инновационные, классические, другие)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Масштаб деятельности компании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Международный/Федеральный/Региональный/Местный)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какому ценовому диапазону относятся услуги или товары компании?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Ниже среднего, средний, выше среднего, дорогие)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Перечень рекламных инструментов и носителей, на которых Вы планируете использовать логотип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Визитка, сайт, вывески, наружная реклама, сувенирная продукция и т.д.)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Основные преимущества Вашей компании, Вашего товара или услуги, отличия от конкурентов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Опишите 1-3 Ваших основных конкурентов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Название компании, сайт, сильные стороны конкурента относительно Вашего продукта/бренда, слабые стороны конкурента относительно Вашего продукта/бренда)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Форма и содержание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Языковые версии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Кириллица, латиница и т.д.)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Название компании (для каждой языковой версии) 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 текстовое содержание должно быть в логотипе? 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 визуальные образы отражают суть Вашего бренда?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 образы и решения, на Ваш взгляд, недопустимы для использования и почему?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 характер логотипа, на Ваш взгляд, предпочтителен для создания желаемого образа бренда?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Сдержанный, экспрессивный, романтичный, мужской, волевой и т.д.)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Какие характерные особенности Вашего бизнеса должен отображать логотип?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Идеологию, кредо фирмы, мощность, надежность, устойчивость, стабильность, жизнеспособность, элегантность, другое)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 подачи информации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Корпоративный стиль, строгий стиль, деловой стиль, развлекательный стиль, комплексное решение)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Какую идею должен содержать в себе образ логотипа?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Слова, наиболее подходящие стилистике логотипа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6A6A6"/>
          <w:spacing w:val="0"/>
          <w:position w:val="0"/>
          <w:sz w:val="24"/>
          <w:shd w:fill="auto" w:val="clear"/>
        </w:rPr>
        <w:t xml:space="preserve">Строгий, молодежный, авангардный, изящный, мягкий, спортивный, объёмный и т.д.)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Цвета, желательные и нежелательные, а также обязательные для использования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Графические образы, которые обязательно, желательно, неприемлемо использовать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Дополнительные пожелания к логотипу. Что еще нам важно знать о продукте/бренде, чтобы наша работа была эффективнее?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Информация о компании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Название и адрес компании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Контактное лицо (ФИО, должность, рабочий телефон, мобильный телефон, e-mail)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 заполнения брифа</w:t>
      </w:r>
    </w:p>
    <w:tbl>
      <w:tblPr/>
      <w:tblGrid>
        <w:gridCol w:w="10685"/>
      </w:tblGrid>
      <w:tr>
        <w:trPr>
          <w:trHeight w:val="1057" w:hRule="auto"/>
          <w:jc w:val="left"/>
        </w:trPr>
        <w:tc>
          <w:tcPr>
            <w:tcW w:w="10685" w:type="dxa"/>
            <w:tcBorders>
              <w:top w:val="single" w:color="0070c0" w:sz="4"/>
              <w:left w:val="single" w:color="0070c0" w:sz="4"/>
              <w:bottom w:val="single" w:color="0070c0" w:sz="4"/>
              <w:right w:val="single" w:color="007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 Вы затрудняетесь ответить на вопрос, оставьте комментарий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Ваше усмотрение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Пожалуйста, отправьте этот заполненный документ нам на почту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info@designlist.ru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либо на наш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WhatsApp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https://wa.me/79688801988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свяжемся с Вами, как только получим письмо с брифом во вложении.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формирования детального коммерческого предложения потребуется 2-3 рабочих дня.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уважением, студия дизайна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«List»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wa.me/79688801988" Id="docRId2" Type="http://schemas.openxmlformats.org/officeDocument/2006/relationships/hyperlink" /><Relationship Target="styles.xml" Id="docRId4" Type="http://schemas.openxmlformats.org/officeDocument/2006/relationships/styles" /></Relationships>
</file>